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34D7" w14:textId="628BA2C9" w:rsidR="00BB7FD0" w:rsidRDefault="00BB7FD0" w:rsidP="00BB7FD0">
      <w:pPr>
        <w:pStyle w:val="NormalWeb"/>
        <w:rPr>
          <w:rFonts w:ascii="Tahoma" w:hAnsi="Tahoma" w:cs="Tahoma"/>
          <w:sz w:val="21"/>
          <w:szCs w:val="21"/>
        </w:rPr>
      </w:pPr>
      <w:r>
        <w:rPr>
          <w:noProof/>
        </w:rPr>
        <w:drawing>
          <wp:inline distT="0" distB="0" distL="0" distR="0" wp14:anchorId="45EFA11B" wp14:editId="2A8EAADA">
            <wp:extent cx="5731510" cy="797560"/>
            <wp:effectExtent l="0" t="0" r="2540" b="2540"/>
            <wp:docPr id="2073267938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267938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5F51" w14:textId="77777777" w:rsidR="00BB7FD0" w:rsidRDefault="00BB7FD0" w:rsidP="00BB7FD0">
      <w:pPr>
        <w:pStyle w:val="NormalWeb"/>
        <w:rPr>
          <w:rFonts w:ascii="Tahoma" w:hAnsi="Tahoma" w:cs="Tahoma"/>
          <w:sz w:val="21"/>
          <w:szCs w:val="21"/>
        </w:rPr>
      </w:pPr>
    </w:p>
    <w:p w14:paraId="6F231234" w14:textId="36C58FC7" w:rsidR="00BB7FD0" w:rsidRPr="00BB7FD0" w:rsidRDefault="00BB7FD0" w:rsidP="00BB7FD0">
      <w:pPr>
        <w:pStyle w:val="NormalWeb"/>
        <w:rPr>
          <w:rFonts w:ascii="Tahoma" w:hAnsi="Tahoma" w:cs="Tahoma"/>
          <w:b/>
          <w:bCs/>
          <w:sz w:val="28"/>
          <w:szCs w:val="28"/>
        </w:rPr>
      </w:pPr>
      <w:r w:rsidRPr="00BB7FD0">
        <w:rPr>
          <w:rFonts w:ascii="Tahoma" w:hAnsi="Tahoma" w:cs="Tahoma"/>
          <w:b/>
          <w:bCs/>
          <w:sz w:val="28"/>
          <w:szCs w:val="28"/>
        </w:rPr>
        <w:t>Church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6349F9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6349F9" w:rsidRPr="00BB7FD0">
        <w:rPr>
          <w:rFonts w:ascii="Tahoma" w:hAnsi="Tahoma" w:cs="Tahoma"/>
          <w:b/>
          <w:bCs/>
          <w:sz w:val="28"/>
          <w:szCs w:val="28"/>
        </w:rPr>
        <w:t>Audio</w:t>
      </w:r>
      <w:r w:rsidRPr="00BB7FD0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/</w:t>
      </w:r>
      <w:r w:rsidRPr="00BB7FD0">
        <w:rPr>
          <w:rFonts w:ascii="Tahoma" w:hAnsi="Tahoma" w:cs="Tahoma"/>
          <w:b/>
          <w:bCs/>
          <w:sz w:val="28"/>
          <w:szCs w:val="28"/>
        </w:rPr>
        <w:t xml:space="preserve"> Visual upgrade</w:t>
      </w:r>
    </w:p>
    <w:p w14:paraId="457DB8B7" w14:textId="77777777" w:rsidR="00F53FBD" w:rsidRPr="00F53FBD" w:rsidRDefault="00BB7FD0" w:rsidP="00BB7FD0">
      <w:pPr>
        <w:pStyle w:val="NormalWeb"/>
        <w:rPr>
          <w:rFonts w:ascii="Tahoma" w:hAnsi="Tahoma" w:cs="Tahoma"/>
          <w:b/>
          <w:bCs/>
          <w:sz w:val="21"/>
          <w:szCs w:val="21"/>
        </w:rPr>
      </w:pPr>
      <w:r w:rsidRPr="00F53FBD">
        <w:rPr>
          <w:rFonts w:ascii="Tahoma" w:hAnsi="Tahoma" w:cs="Tahoma"/>
          <w:b/>
          <w:bCs/>
          <w:sz w:val="21"/>
          <w:szCs w:val="21"/>
        </w:rPr>
        <w:t>We are indebted to Colin Richardson</w:t>
      </w:r>
      <w:r w:rsidR="00F53FBD" w:rsidRPr="00F53FBD">
        <w:rPr>
          <w:rFonts w:ascii="Tahoma" w:hAnsi="Tahoma" w:cs="Tahoma"/>
          <w:b/>
          <w:bCs/>
          <w:sz w:val="21"/>
          <w:szCs w:val="21"/>
        </w:rPr>
        <w:t xml:space="preserve"> being the lead on this project and offer our sincere </w:t>
      </w:r>
      <w:proofErr w:type="gramStart"/>
      <w:r w:rsidR="00F53FBD" w:rsidRPr="00F53FBD">
        <w:rPr>
          <w:rFonts w:ascii="Tahoma" w:hAnsi="Tahoma" w:cs="Tahoma"/>
          <w:b/>
          <w:bCs/>
          <w:sz w:val="21"/>
          <w:szCs w:val="21"/>
        </w:rPr>
        <w:t xml:space="preserve">thanks </w:t>
      </w:r>
      <w:r w:rsidRPr="00F53FBD">
        <w:rPr>
          <w:rFonts w:ascii="Tahoma" w:hAnsi="Tahoma" w:cs="Tahoma"/>
          <w:b/>
          <w:bCs/>
          <w:sz w:val="21"/>
          <w:szCs w:val="21"/>
        </w:rPr>
        <w:t xml:space="preserve"> for</w:t>
      </w:r>
      <w:proofErr w:type="gramEnd"/>
      <w:r w:rsidRPr="00F53FBD">
        <w:rPr>
          <w:rFonts w:ascii="Tahoma" w:hAnsi="Tahoma" w:cs="Tahoma"/>
          <w:b/>
          <w:bCs/>
          <w:sz w:val="21"/>
          <w:szCs w:val="21"/>
        </w:rPr>
        <w:t xml:space="preserve"> </w:t>
      </w:r>
      <w:r w:rsidR="00F53FBD" w:rsidRPr="00F53FBD">
        <w:rPr>
          <w:rFonts w:ascii="Tahoma" w:hAnsi="Tahoma" w:cs="Tahoma"/>
          <w:b/>
          <w:bCs/>
          <w:sz w:val="21"/>
          <w:szCs w:val="21"/>
        </w:rPr>
        <w:t>his tireless and enthusiastic support in developing the proposals thus far.</w:t>
      </w:r>
    </w:p>
    <w:p w14:paraId="1826BE6C" w14:textId="1484D7EC" w:rsidR="00BB7FD0" w:rsidRPr="00F53FBD" w:rsidRDefault="00F53FBD" w:rsidP="00BB7FD0">
      <w:pPr>
        <w:pStyle w:val="NormalWeb"/>
        <w:rPr>
          <w:rFonts w:ascii="Tahoma" w:hAnsi="Tahoma" w:cs="Tahoma"/>
          <w:b/>
          <w:bCs/>
          <w:sz w:val="21"/>
          <w:szCs w:val="21"/>
        </w:rPr>
      </w:pPr>
      <w:r w:rsidRPr="00F53FBD">
        <w:rPr>
          <w:rFonts w:ascii="Tahoma" w:hAnsi="Tahoma" w:cs="Tahoma"/>
          <w:b/>
          <w:bCs/>
          <w:sz w:val="21"/>
          <w:szCs w:val="21"/>
        </w:rPr>
        <w:t xml:space="preserve">Below is his review of current progress. </w:t>
      </w:r>
    </w:p>
    <w:p w14:paraId="7F607696" w14:textId="7975481B" w:rsidR="00BB7FD0" w:rsidRDefault="00BB7FD0" w:rsidP="00BB7FD0">
      <w:pPr>
        <w:pStyle w:val="NormalWeb"/>
      </w:pPr>
      <w:r>
        <w:rPr>
          <w:rFonts w:ascii="Tahoma" w:hAnsi="Tahoma" w:cs="Tahoma"/>
          <w:sz w:val="21"/>
          <w:szCs w:val="21"/>
        </w:rPr>
        <w:t xml:space="preserve">Hi level </w:t>
      </w:r>
      <w:proofErr w:type="gramStart"/>
      <w:r>
        <w:rPr>
          <w:rFonts w:ascii="Tahoma" w:hAnsi="Tahoma" w:cs="Tahoma"/>
          <w:sz w:val="21"/>
          <w:szCs w:val="21"/>
        </w:rPr>
        <w:t>status</w:t>
      </w:r>
      <w:proofErr w:type="gramEnd"/>
    </w:p>
    <w:p w14:paraId="32B26030" w14:textId="53755991" w:rsidR="00BB7FD0" w:rsidRDefault="00BB7FD0" w:rsidP="00BB7FD0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1"/>
          <w:szCs w:val="21"/>
        </w:rPr>
        <w:t xml:space="preserve">Two technical solutions </w:t>
      </w:r>
      <w:r w:rsidR="008F088D">
        <w:rPr>
          <w:rFonts w:ascii="Tahoma" w:hAnsi="Tahoma" w:cs="Tahoma"/>
          <w:sz w:val="21"/>
          <w:szCs w:val="21"/>
        </w:rPr>
        <w:t>received.</w:t>
      </w:r>
    </w:p>
    <w:p w14:paraId="0020E97C" w14:textId="37B96A75" w:rsidR="00BB7FD0" w:rsidRDefault="00BB7FD0" w:rsidP="00BB7FD0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1"/>
          <w:szCs w:val="21"/>
        </w:rPr>
        <w:t>Have worked with SBS Events (local business based in Waltham Chase), to refine their initial proposal.</w:t>
      </w:r>
    </w:p>
    <w:p w14:paraId="09A9D793" w14:textId="77777777" w:rsidR="00BB7FD0" w:rsidRDefault="00BB7FD0" w:rsidP="00BB7FD0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1"/>
          <w:szCs w:val="21"/>
        </w:rPr>
        <w:t>Based on advice from the Archdeacon (Kathryn Percival) we secured the services of Lyndon Ford to produce an independent report/review of our audio solution for Droxford Church.</w:t>
      </w:r>
    </w:p>
    <w:p w14:paraId="53BFC53F" w14:textId="62C153CB" w:rsidR="00BB7FD0" w:rsidRDefault="00BB7FD0" w:rsidP="00BB7FD0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1"/>
          <w:szCs w:val="21"/>
        </w:rPr>
        <w:t>The review was completed just prior to Christmas and the report received mid-January.</w:t>
      </w:r>
    </w:p>
    <w:p w14:paraId="7EFED57E" w14:textId="2DB87A39" w:rsidR="00BB7FD0" w:rsidRDefault="00BB7FD0" w:rsidP="00BB7FD0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1"/>
          <w:szCs w:val="21"/>
        </w:rPr>
        <w:t>Access to the DAC 'online faculty system' was approved &amp; provided for Colin Richardson</w:t>
      </w:r>
    </w:p>
    <w:p w14:paraId="11514EF8" w14:textId="77777777" w:rsidR="00BB7FD0" w:rsidRDefault="00BB7FD0" w:rsidP="00BB7FD0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1"/>
          <w:szCs w:val="21"/>
        </w:rPr>
        <w:t xml:space="preserve">A List B form was created and submitted on Tue 13 Feb for the Audio upgrade </w:t>
      </w:r>
      <w:proofErr w:type="gramStart"/>
      <w:r>
        <w:rPr>
          <w:rFonts w:ascii="Tahoma" w:hAnsi="Tahoma" w:cs="Tahoma"/>
          <w:sz w:val="21"/>
          <w:szCs w:val="21"/>
        </w:rPr>
        <w:t>only</w:t>
      </w:r>
      <w:proofErr w:type="gramEnd"/>
    </w:p>
    <w:p w14:paraId="774F2DDF" w14:textId="77777777" w:rsidR="00BB7FD0" w:rsidRDefault="00BB7FD0" w:rsidP="00BB7FD0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Tahoma" w:hAnsi="Tahoma" w:cs="Tahoma"/>
          <w:sz w:val="21"/>
          <w:szCs w:val="21"/>
        </w:rPr>
        <w:t xml:space="preserve">We are now waiting on the DAC feed back, but the hope is we will be given the go-ahead without the need for an in-depth, onsite </w:t>
      </w:r>
      <w:proofErr w:type="gramStart"/>
      <w:r>
        <w:rPr>
          <w:rFonts w:ascii="Tahoma" w:hAnsi="Tahoma" w:cs="Tahoma"/>
          <w:sz w:val="21"/>
          <w:szCs w:val="21"/>
        </w:rPr>
        <w:t>review</w:t>
      </w:r>
      <w:proofErr w:type="gramEnd"/>
    </w:p>
    <w:p w14:paraId="44FB7750" w14:textId="2B6328E6" w:rsidR="00135493" w:rsidRDefault="00BB7FD0" w:rsidP="008F088D">
      <w:pPr>
        <w:pStyle w:val="NormalWeb"/>
      </w:pPr>
      <w:r>
        <w:rPr>
          <w:rFonts w:ascii="Tahoma" w:hAnsi="Tahoma" w:cs="Tahoma"/>
          <w:sz w:val="21"/>
          <w:szCs w:val="21"/>
        </w:rPr>
        <w:t xml:space="preserve">As previously mentioned, we are progressing a base audio upgrade at this </w:t>
      </w:r>
      <w:proofErr w:type="gramStart"/>
      <w:r>
        <w:rPr>
          <w:rFonts w:ascii="Tahoma" w:hAnsi="Tahoma" w:cs="Tahoma"/>
          <w:sz w:val="21"/>
          <w:szCs w:val="21"/>
        </w:rPr>
        <w:t>time</w:t>
      </w:r>
      <w:proofErr w:type="gramEnd"/>
      <w:r>
        <w:rPr>
          <w:rFonts w:ascii="Tahoma" w:hAnsi="Tahoma" w:cs="Tahoma"/>
          <w:sz w:val="21"/>
          <w:szCs w:val="21"/>
        </w:rPr>
        <w:t xml:space="preserve"> so we implement a good quality, future proof upgrade inline with the available budget.  Further audio enhancements and a new Visual solution will be progressed as a second phase.</w:t>
      </w:r>
      <w:r>
        <w:br/>
      </w:r>
    </w:p>
    <w:p w14:paraId="1E5E8D3F" w14:textId="77777777" w:rsidR="008F088D" w:rsidRDefault="008F088D" w:rsidP="008F088D">
      <w:pPr>
        <w:pStyle w:val="NormalWeb"/>
      </w:pPr>
    </w:p>
    <w:p w14:paraId="1609FC7E" w14:textId="77777777" w:rsidR="008F088D" w:rsidRDefault="008F088D" w:rsidP="008F088D">
      <w:pPr>
        <w:pStyle w:val="NormalWeb"/>
      </w:pPr>
    </w:p>
    <w:p w14:paraId="58C98C50" w14:textId="77777777" w:rsidR="008F088D" w:rsidRDefault="008F088D" w:rsidP="008F088D">
      <w:pPr>
        <w:pStyle w:val="NormalWeb"/>
      </w:pPr>
    </w:p>
    <w:p w14:paraId="1DB5EA00" w14:textId="77777777" w:rsidR="008F088D" w:rsidRDefault="008F088D" w:rsidP="008F088D">
      <w:pPr>
        <w:pStyle w:val="NormalWeb"/>
      </w:pPr>
    </w:p>
    <w:p w14:paraId="0B857CBC" w14:textId="77777777" w:rsidR="008F088D" w:rsidRDefault="008F088D" w:rsidP="008F088D">
      <w:pPr>
        <w:pStyle w:val="NormalWeb"/>
      </w:pPr>
    </w:p>
    <w:p w14:paraId="7D44487D" w14:textId="7C3EB92F" w:rsidR="008F088D" w:rsidRPr="008F088D" w:rsidRDefault="008F088D" w:rsidP="008F088D">
      <w:pPr>
        <w:pStyle w:val="NormalWeb"/>
        <w:rPr>
          <w:sz w:val="18"/>
          <w:szCs w:val="18"/>
        </w:rPr>
      </w:pPr>
      <w:r w:rsidRPr="008F088D">
        <w:rPr>
          <w:sz w:val="18"/>
          <w:szCs w:val="18"/>
        </w:rPr>
        <w:t>AFH / Feb’24</w:t>
      </w:r>
    </w:p>
    <w:sectPr w:rsidR="008F088D" w:rsidRPr="008F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D5F"/>
    <w:multiLevelType w:val="multilevel"/>
    <w:tmpl w:val="EF9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24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D0"/>
    <w:rsid w:val="000A4F84"/>
    <w:rsid w:val="00135493"/>
    <w:rsid w:val="006349F9"/>
    <w:rsid w:val="00637672"/>
    <w:rsid w:val="008F088D"/>
    <w:rsid w:val="00BB7FD0"/>
    <w:rsid w:val="00BE7B8A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356E"/>
  <w15:chartTrackingRefBased/>
  <w15:docId w15:val="{7D1FAFBD-D3FE-4AB5-BAF4-CDE6374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D0"/>
    <w:rPr>
      <w:rFonts w:ascii="Aptos" w:eastAsia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672"/>
    <w:pPr>
      <w:keepNext/>
      <w:keepLines/>
      <w:spacing w:before="48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672"/>
    <w:pPr>
      <w:keepNext/>
      <w:keepLines/>
      <w:spacing w:before="20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672"/>
    <w:pPr>
      <w:keepNext/>
      <w:keepLines/>
      <w:spacing w:before="20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672"/>
    <w:pPr>
      <w:keepNext/>
      <w:keepLines/>
      <w:spacing w:before="20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672"/>
    <w:pPr>
      <w:keepNext/>
      <w:keepLines/>
      <w:spacing w:before="20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672"/>
    <w:pPr>
      <w:keepNext/>
      <w:keepLines/>
      <w:spacing w:before="20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672"/>
    <w:pPr>
      <w:keepNext/>
      <w:keepLines/>
      <w:spacing w:before="20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672"/>
    <w:pPr>
      <w:keepNext/>
      <w:keepLines/>
      <w:spacing w:before="20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672"/>
    <w:pPr>
      <w:keepNext/>
      <w:keepLines/>
      <w:spacing w:before="20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7672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637672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637672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rsid w:val="00637672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637672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637672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637672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37672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767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672"/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672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37672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672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SubtitleChar">
    <w:name w:val="Subtitle Char"/>
    <w:link w:val="Subtitle"/>
    <w:uiPriority w:val="11"/>
    <w:rsid w:val="00637672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637672"/>
    <w:rPr>
      <w:b/>
      <w:bCs/>
    </w:rPr>
  </w:style>
  <w:style w:type="character" w:styleId="Emphasis">
    <w:name w:val="Emphasis"/>
    <w:uiPriority w:val="20"/>
    <w:qFormat/>
    <w:rsid w:val="00637672"/>
    <w:rPr>
      <w:i/>
      <w:iCs/>
    </w:rPr>
  </w:style>
  <w:style w:type="paragraph" w:styleId="NoSpacing">
    <w:name w:val="No Spacing"/>
    <w:uiPriority w:val="1"/>
    <w:qFormat/>
    <w:rsid w:val="00637672"/>
  </w:style>
  <w:style w:type="paragraph" w:styleId="ListParagraph">
    <w:name w:val="List Paragraph"/>
    <w:basedOn w:val="Normal"/>
    <w:uiPriority w:val="34"/>
    <w:qFormat/>
    <w:rsid w:val="006376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767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3767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67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637672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637672"/>
    <w:rPr>
      <w:i/>
      <w:iCs/>
      <w:color w:val="808080"/>
    </w:rPr>
  </w:style>
  <w:style w:type="character" w:styleId="IntenseEmphasis">
    <w:name w:val="Intense Emphasis"/>
    <w:uiPriority w:val="21"/>
    <w:qFormat/>
    <w:rsid w:val="00637672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637672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637672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63767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672"/>
    <w:pPr>
      <w:outlineLvl w:val="9"/>
    </w:pPr>
  </w:style>
  <w:style w:type="paragraph" w:styleId="NormalWeb">
    <w:name w:val="Normal (Web)"/>
    <w:basedOn w:val="Normal"/>
    <w:uiPriority w:val="99"/>
    <w:unhideWhenUsed/>
    <w:rsid w:val="00BB7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Hoile</dc:creator>
  <cp:keywords/>
  <dc:description/>
  <cp:lastModifiedBy>Tony Hoile</cp:lastModifiedBy>
  <cp:revision>2</cp:revision>
  <dcterms:created xsi:type="dcterms:W3CDTF">2024-02-19T13:00:00Z</dcterms:created>
  <dcterms:modified xsi:type="dcterms:W3CDTF">2024-02-19T13:26:00Z</dcterms:modified>
</cp:coreProperties>
</file>