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C3" w:rsidRDefault="00B5423A">
      <w:pPr>
        <w:jc w:val="center"/>
      </w:pPr>
      <w:bookmarkStart w:id="0" w:name="_GoBack"/>
      <w:bookmarkEnd w:id="0"/>
      <w:r>
        <w:rPr>
          <w:noProof/>
          <w:lang w:val="en-US"/>
        </w:rPr>
        <w:drawing>
          <wp:inline distT="0" distB="0" distL="0" distR="0">
            <wp:extent cx="5082540" cy="9527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_of_Droxford_Church_logo_lge_transparent-2.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4481" cy="955003"/>
                    </a:xfrm>
                    <a:prstGeom prst="rect">
                      <a:avLst/>
                    </a:prstGeom>
                  </pic:spPr>
                </pic:pic>
              </a:graphicData>
            </a:graphic>
          </wp:inline>
        </w:drawing>
      </w:r>
    </w:p>
    <w:p w:rsidR="00B905C3" w:rsidRPr="008926D7" w:rsidRDefault="00EF6D55" w:rsidP="007C2239">
      <w:pPr>
        <w:spacing w:after="0"/>
        <w:jc w:val="center"/>
        <w:rPr>
          <w:sz w:val="48"/>
        </w:rPr>
      </w:pPr>
      <w:r w:rsidRPr="008926D7">
        <w:rPr>
          <w:sz w:val="48"/>
        </w:rPr>
        <w:t>Annual General Meeting</w:t>
      </w:r>
    </w:p>
    <w:p w:rsidR="00B905C3" w:rsidRPr="008926D7" w:rsidRDefault="00C40278" w:rsidP="007C2239">
      <w:pPr>
        <w:spacing w:after="0"/>
        <w:jc w:val="center"/>
      </w:pPr>
      <w:r>
        <w:rPr>
          <w:sz w:val="48"/>
        </w:rPr>
        <w:t>T</w:t>
      </w:r>
      <w:r w:rsidR="007C2239">
        <w:rPr>
          <w:sz w:val="48"/>
        </w:rPr>
        <w:t>hurs</w:t>
      </w:r>
      <w:r w:rsidR="00EF6D55" w:rsidRPr="008926D7">
        <w:rPr>
          <w:sz w:val="48"/>
        </w:rPr>
        <w:t xml:space="preserve">day </w:t>
      </w:r>
      <w:r w:rsidR="007C2239">
        <w:rPr>
          <w:sz w:val="48"/>
        </w:rPr>
        <w:t>25</w:t>
      </w:r>
      <w:r w:rsidR="00EF6D55" w:rsidRPr="008926D7">
        <w:rPr>
          <w:sz w:val="48"/>
          <w:vertAlign w:val="superscript"/>
        </w:rPr>
        <w:t>th</w:t>
      </w:r>
      <w:r w:rsidR="00EF6D55" w:rsidRPr="008926D7">
        <w:rPr>
          <w:sz w:val="48"/>
        </w:rPr>
        <w:t xml:space="preserve"> </w:t>
      </w:r>
      <w:r w:rsidR="007C2239">
        <w:rPr>
          <w:sz w:val="48"/>
        </w:rPr>
        <w:t>April</w:t>
      </w:r>
      <w:r w:rsidR="00B5423A" w:rsidRPr="008926D7">
        <w:rPr>
          <w:sz w:val="48"/>
        </w:rPr>
        <w:t xml:space="preserve"> </w:t>
      </w:r>
      <w:r w:rsidR="00EF6D55" w:rsidRPr="008926D7">
        <w:rPr>
          <w:sz w:val="48"/>
        </w:rPr>
        <w:t>201</w:t>
      </w:r>
      <w:r w:rsidR="007C2239">
        <w:rPr>
          <w:sz w:val="48"/>
        </w:rPr>
        <w:t>9</w:t>
      </w:r>
    </w:p>
    <w:p w:rsidR="00B905C3" w:rsidRPr="008926D7" w:rsidRDefault="00436E76" w:rsidP="007C2239">
      <w:pPr>
        <w:spacing w:after="0"/>
        <w:jc w:val="center"/>
        <w:rPr>
          <w:sz w:val="48"/>
        </w:rPr>
      </w:pPr>
      <w:r>
        <w:rPr>
          <w:sz w:val="48"/>
        </w:rPr>
        <w:t>7.0</w:t>
      </w:r>
      <w:r w:rsidR="00EF6D55" w:rsidRPr="008926D7">
        <w:rPr>
          <w:sz w:val="48"/>
        </w:rPr>
        <w:t>0pm, St Mary and All Saints Church</w:t>
      </w:r>
    </w:p>
    <w:p w:rsidR="00B905C3" w:rsidRPr="008926D7" w:rsidRDefault="00EF6D55" w:rsidP="003512F6">
      <w:pPr>
        <w:spacing w:after="0"/>
        <w:jc w:val="center"/>
        <w:rPr>
          <w:sz w:val="48"/>
        </w:rPr>
      </w:pPr>
      <w:r w:rsidRPr="008926D7">
        <w:rPr>
          <w:sz w:val="48"/>
        </w:rPr>
        <w:t>Droxford</w:t>
      </w:r>
    </w:p>
    <w:p w:rsidR="00B905C3" w:rsidRPr="007C2239" w:rsidRDefault="00EF6D55" w:rsidP="003512F6">
      <w:pPr>
        <w:spacing w:after="0"/>
        <w:rPr>
          <w:sz w:val="44"/>
        </w:rPr>
      </w:pPr>
      <w:r w:rsidRPr="007C2239">
        <w:rPr>
          <w:sz w:val="44"/>
        </w:rPr>
        <w:t>Agenda</w:t>
      </w:r>
    </w:p>
    <w:p w:rsidR="00B905C3" w:rsidRPr="008926D7" w:rsidRDefault="00EF6D55" w:rsidP="003512F6">
      <w:pPr>
        <w:pStyle w:val="ListParagraph"/>
        <w:numPr>
          <w:ilvl w:val="0"/>
          <w:numId w:val="1"/>
        </w:numPr>
        <w:spacing w:after="120"/>
        <w:rPr>
          <w:sz w:val="32"/>
        </w:rPr>
      </w:pPr>
      <w:r w:rsidRPr="008926D7">
        <w:rPr>
          <w:sz w:val="32"/>
        </w:rPr>
        <w:t>Welcome and Apologies</w:t>
      </w:r>
    </w:p>
    <w:p w:rsidR="00B905C3" w:rsidRPr="008926D7" w:rsidRDefault="00EF6D55" w:rsidP="007C2239">
      <w:pPr>
        <w:pStyle w:val="ListParagraph"/>
        <w:numPr>
          <w:ilvl w:val="0"/>
          <w:numId w:val="1"/>
        </w:numPr>
        <w:spacing w:after="120"/>
        <w:rPr>
          <w:sz w:val="32"/>
        </w:rPr>
      </w:pPr>
      <w:r w:rsidRPr="008926D7">
        <w:rPr>
          <w:sz w:val="32"/>
        </w:rPr>
        <w:t>Approval of Minutes of 201</w:t>
      </w:r>
      <w:r w:rsidR="007C2239">
        <w:rPr>
          <w:sz w:val="32"/>
        </w:rPr>
        <w:t>8</w:t>
      </w:r>
      <w:r w:rsidRPr="008926D7">
        <w:rPr>
          <w:sz w:val="32"/>
        </w:rPr>
        <w:t xml:space="preserve"> AGM</w:t>
      </w:r>
    </w:p>
    <w:p w:rsidR="00B905C3" w:rsidRPr="003512F6" w:rsidRDefault="00EF6D55" w:rsidP="003512F6">
      <w:pPr>
        <w:pStyle w:val="ListParagraph"/>
        <w:numPr>
          <w:ilvl w:val="0"/>
          <w:numId w:val="1"/>
        </w:numPr>
        <w:spacing w:after="120"/>
        <w:rPr>
          <w:sz w:val="28"/>
        </w:rPr>
      </w:pPr>
      <w:r w:rsidRPr="008926D7">
        <w:rPr>
          <w:sz w:val="32"/>
        </w:rPr>
        <w:t>Chairman’s report</w:t>
      </w:r>
      <w:r w:rsidR="003512F6">
        <w:rPr>
          <w:sz w:val="32"/>
        </w:rPr>
        <w:t xml:space="preserve"> –</w:t>
      </w:r>
      <w:r w:rsidR="003512F6" w:rsidRPr="00D24DA7">
        <w:rPr>
          <w:sz w:val="28"/>
        </w:rPr>
        <w:t xml:space="preserve"> available for review on our website  </w:t>
      </w:r>
      <w:hyperlink r:id="rId9" w:history="1">
        <w:r w:rsidR="003512F6" w:rsidRPr="00396186">
          <w:rPr>
            <w:rStyle w:val="Hyperlink"/>
            <w:sz w:val="28"/>
          </w:rPr>
          <w:t>www.friendsofdroxfordchurch.org.uk</w:t>
        </w:r>
      </w:hyperlink>
      <w:r w:rsidR="003512F6" w:rsidRPr="003512F6">
        <w:rPr>
          <w:sz w:val="28"/>
        </w:rPr>
        <w:t xml:space="preserve"> </w:t>
      </w:r>
    </w:p>
    <w:p w:rsidR="00B905C3" w:rsidRPr="008926D7" w:rsidRDefault="00EF6D55" w:rsidP="007C2239">
      <w:pPr>
        <w:pStyle w:val="ListParagraph"/>
        <w:numPr>
          <w:ilvl w:val="0"/>
          <w:numId w:val="1"/>
        </w:numPr>
        <w:spacing w:after="120"/>
        <w:rPr>
          <w:sz w:val="32"/>
        </w:rPr>
      </w:pPr>
      <w:r w:rsidRPr="008926D7">
        <w:rPr>
          <w:sz w:val="32"/>
        </w:rPr>
        <w:t>Treasurer’s report</w:t>
      </w:r>
      <w:r w:rsidR="003512F6">
        <w:rPr>
          <w:sz w:val="32"/>
        </w:rPr>
        <w:t xml:space="preserve"> – </w:t>
      </w:r>
      <w:r w:rsidR="003512F6" w:rsidRPr="00D24DA7">
        <w:rPr>
          <w:sz w:val="28"/>
        </w:rPr>
        <w:t>available as above</w:t>
      </w:r>
    </w:p>
    <w:p w:rsidR="007C2239" w:rsidRDefault="007C2239" w:rsidP="003512F6">
      <w:pPr>
        <w:pStyle w:val="ListParagraph"/>
        <w:numPr>
          <w:ilvl w:val="0"/>
          <w:numId w:val="1"/>
        </w:numPr>
        <w:spacing w:after="0"/>
        <w:rPr>
          <w:sz w:val="32"/>
        </w:rPr>
      </w:pPr>
      <w:r>
        <w:rPr>
          <w:sz w:val="32"/>
        </w:rPr>
        <w:t xml:space="preserve">Amendment to the Constitution </w:t>
      </w:r>
    </w:p>
    <w:p w:rsidR="007C2239" w:rsidRPr="003512F6" w:rsidRDefault="007C2239" w:rsidP="00E93A0D">
      <w:pPr>
        <w:spacing w:after="0"/>
        <w:ind w:left="720"/>
        <w:rPr>
          <w:sz w:val="28"/>
        </w:rPr>
      </w:pPr>
      <w:r w:rsidRPr="003512F6">
        <w:rPr>
          <w:sz w:val="28"/>
        </w:rPr>
        <w:t xml:space="preserve">The trustees will propose to add the following </w:t>
      </w:r>
      <w:r w:rsidR="003512F6">
        <w:rPr>
          <w:sz w:val="28"/>
        </w:rPr>
        <w:t xml:space="preserve">clause </w:t>
      </w:r>
      <w:r w:rsidRPr="003512F6">
        <w:rPr>
          <w:sz w:val="28"/>
        </w:rPr>
        <w:t>to the existing ‘objects’ of the CIO:</w:t>
      </w:r>
    </w:p>
    <w:p w:rsidR="007C2239" w:rsidRPr="007C2239" w:rsidRDefault="007C2239" w:rsidP="007C2239">
      <w:pPr>
        <w:pStyle w:val="ListParagraph"/>
        <w:numPr>
          <w:ilvl w:val="0"/>
          <w:numId w:val="2"/>
        </w:numPr>
        <w:spacing w:after="120"/>
        <w:rPr>
          <w:sz w:val="24"/>
        </w:rPr>
      </w:pPr>
      <w:r w:rsidRPr="007C2239">
        <w:rPr>
          <w:sz w:val="24"/>
        </w:rPr>
        <w:t>To promote activities for the benefit of the inhabitants of Droxford parish and neighbouring districts without distinction of age, sex, race, political, religious or other opinion, by associating the statutory authorities, voluntary organisations and inhabitants in a common effort to provide facilities or activities in the interests of social welfare, for recreation or other leisure-time occupation with the object of improving the conditions of life for the said inhabitants.</w:t>
      </w:r>
    </w:p>
    <w:p w:rsidR="00B905C3" w:rsidRPr="00D24DA7" w:rsidRDefault="007C2239" w:rsidP="007C2239">
      <w:pPr>
        <w:pStyle w:val="ListParagraph"/>
        <w:numPr>
          <w:ilvl w:val="0"/>
          <w:numId w:val="1"/>
        </w:numPr>
        <w:spacing w:after="120"/>
        <w:rPr>
          <w:sz w:val="28"/>
        </w:rPr>
      </w:pPr>
      <w:r>
        <w:rPr>
          <w:sz w:val="32"/>
        </w:rPr>
        <w:t xml:space="preserve">Election of Trustees – </w:t>
      </w:r>
      <w:r w:rsidR="00D24DA7" w:rsidRPr="00D24DA7">
        <w:rPr>
          <w:sz w:val="28"/>
        </w:rPr>
        <w:t xml:space="preserve">Tony </w:t>
      </w:r>
      <w:proofErr w:type="spellStart"/>
      <w:r w:rsidR="00D24DA7" w:rsidRPr="00D24DA7">
        <w:rPr>
          <w:sz w:val="28"/>
        </w:rPr>
        <w:t>Hoile</w:t>
      </w:r>
      <w:proofErr w:type="spellEnd"/>
      <w:r w:rsidR="00D24DA7" w:rsidRPr="00D24DA7">
        <w:rPr>
          <w:sz w:val="28"/>
        </w:rPr>
        <w:t xml:space="preserve"> and Peter Richardson</w:t>
      </w:r>
      <w:r w:rsidR="00E93A0D">
        <w:rPr>
          <w:sz w:val="28"/>
        </w:rPr>
        <w:t xml:space="preserve"> are retiring by </w:t>
      </w:r>
      <w:r w:rsidRPr="00D24DA7">
        <w:rPr>
          <w:sz w:val="28"/>
        </w:rPr>
        <w:t>rotation and being eligible offer themselves for re-election.</w:t>
      </w:r>
    </w:p>
    <w:p w:rsidR="00B905C3" w:rsidRDefault="00EF6D55" w:rsidP="003512F6">
      <w:pPr>
        <w:pStyle w:val="ListParagraph"/>
        <w:numPr>
          <w:ilvl w:val="0"/>
          <w:numId w:val="1"/>
        </w:numPr>
        <w:spacing w:after="0"/>
        <w:rPr>
          <w:sz w:val="32"/>
        </w:rPr>
      </w:pPr>
      <w:r w:rsidRPr="008926D7">
        <w:rPr>
          <w:sz w:val="32"/>
        </w:rPr>
        <w:t>Election of Auditor</w:t>
      </w:r>
    </w:p>
    <w:p w:rsidR="00D75A88" w:rsidRDefault="00D75A88" w:rsidP="003512F6">
      <w:pPr>
        <w:pStyle w:val="ListParagraph"/>
        <w:numPr>
          <w:ilvl w:val="0"/>
          <w:numId w:val="1"/>
        </w:numPr>
        <w:spacing w:after="0"/>
        <w:rPr>
          <w:sz w:val="32"/>
        </w:rPr>
      </w:pPr>
      <w:r>
        <w:rPr>
          <w:sz w:val="32"/>
        </w:rPr>
        <w:t>AOB</w:t>
      </w:r>
    </w:p>
    <w:p w:rsidR="007C2239" w:rsidRPr="009A77DD" w:rsidRDefault="00D75A88" w:rsidP="003512F6">
      <w:pPr>
        <w:spacing w:after="0"/>
        <w:ind w:left="5040" w:firstLine="720"/>
        <w:rPr>
          <w:sz w:val="28"/>
        </w:rPr>
      </w:pPr>
      <w:r>
        <w:rPr>
          <w:sz w:val="28"/>
        </w:rPr>
        <w:t>Michael</w:t>
      </w:r>
      <w:r w:rsidR="003512F6" w:rsidRPr="009A77DD">
        <w:rPr>
          <w:sz w:val="28"/>
        </w:rPr>
        <w:t xml:space="preserve"> Profit (Secretary)</w:t>
      </w:r>
    </w:p>
    <w:p w:rsidR="003512F6" w:rsidRPr="009A77DD" w:rsidRDefault="00D75A88" w:rsidP="003512F6">
      <w:pPr>
        <w:spacing w:after="0"/>
        <w:ind w:left="5040" w:firstLine="720"/>
        <w:rPr>
          <w:sz w:val="28"/>
        </w:rPr>
      </w:pPr>
      <w:r>
        <w:rPr>
          <w:sz w:val="28"/>
        </w:rPr>
        <w:t>9</w:t>
      </w:r>
      <w:r w:rsidR="003512F6" w:rsidRPr="009A77DD">
        <w:rPr>
          <w:sz w:val="28"/>
        </w:rPr>
        <w:t>.4.2019</w:t>
      </w:r>
    </w:p>
    <w:sectPr w:rsidR="003512F6" w:rsidRPr="009A77D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4E" w:rsidRDefault="00447F4E">
      <w:pPr>
        <w:spacing w:after="0" w:line="240" w:lineRule="auto"/>
      </w:pPr>
      <w:r>
        <w:separator/>
      </w:r>
    </w:p>
  </w:endnote>
  <w:endnote w:type="continuationSeparator" w:id="0">
    <w:p w:rsidR="00447F4E" w:rsidRDefault="0044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4E" w:rsidRDefault="00447F4E">
      <w:pPr>
        <w:spacing w:after="0" w:line="240" w:lineRule="auto"/>
      </w:pPr>
      <w:r>
        <w:rPr>
          <w:color w:val="000000"/>
        </w:rPr>
        <w:separator/>
      </w:r>
    </w:p>
  </w:footnote>
  <w:footnote w:type="continuationSeparator" w:id="0">
    <w:p w:rsidR="00447F4E" w:rsidRDefault="00447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536"/>
    <w:multiLevelType w:val="multilevel"/>
    <w:tmpl w:val="F2C89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E3719C"/>
    <w:multiLevelType w:val="hybridMultilevel"/>
    <w:tmpl w:val="3A681FDE"/>
    <w:lvl w:ilvl="0" w:tplc="D1705A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905C3"/>
    <w:rsid w:val="003512F6"/>
    <w:rsid w:val="00436E76"/>
    <w:rsid w:val="00447F4E"/>
    <w:rsid w:val="004E0AFD"/>
    <w:rsid w:val="006E0740"/>
    <w:rsid w:val="007C2239"/>
    <w:rsid w:val="008926D7"/>
    <w:rsid w:val="009A77DD"/>
    <w:rsid w:val="00A241DE"/>
    <w:rsid w:val="00B5423A"/>
    <w:rsid w:val="00B905C3"/>
    <w:rsid w:val="00C40278"/>
    <w:rsid w:val="00D24DA7"/>
    <w:rsid w:val="00D75A88"/>
    <w:rsid w:val="00DE4520"/>
    <w:rsid w:val="00E93A0D"/>
    <w:rsid w:val="00EF6D55"/>
    <w:rsid w:val="00F25249"/>
    <w:rsid w:val="00FE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uiPriority w:val="99"/>
    <w:unhideWhenUsed/>
    <w:rsid w:val="003512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character" w:styleId="Hyperlink">
    <w:name w:val="Hyperlink"/>
    <w:basedOn w:val="DefaultParagraphFont"/>
    <w:uiPriority w:val="99"/>
    <w:unhideWhenUsed/>
    <w:rsid w:val="00351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iendsofdroxford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cp:lastPrinted>2018-07-10T15:03:00Z</cp:lastPrinted>
  <dcterms:created xsi:type="dcterms:W3CDTF">2019-04-09T17:50:00Z</dcterms:created>
  <dcterms:modified xsi:type="dcterms:W3CDTF">2019-04-09T17:50:00Z</dcterms:modified>
</cp:coreProperties>
</file>